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17BC8" w:rsidRPr="00517BC8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517BC8" w:rsidRDefault="00517BC8" w:rsidP="0049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94C81" w:rsidRPr="00517BC8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517BC8" w:rsidRDefault="005B4308" w:rsidP="002813F5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38.0</w:t>
            </w:r>
            <w:r w:rsidR="002813F5" w:rsidRPr="00517BC8">
              <w:rPr>
                <w:sz w:val="24"/>
                <w:szCs w:val="24"/>
              </w:rPr>
              <w:t>4</w:t>
            </w:r>
            <w:r w:rsidRPr="00517BC8">
              <w:rPr>
                <w:sz w:val="24"/>
                <w:szCs w:val="24"/>
              </w:rPr>
              <w:t>.0</w:t>
            </w:r>
            <w:r w:rsidR="00494C81" w:rsidRPr="00517BC8">
              <w:rPr>
                <w:sz w:val="24"/>
                <w:szCs w:val="24"/>
              </w:rPr>
              <w:t>3</w:t>
            </w:r>
            <w:r w:rsidRPr="00517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517BC8" w:rsidRDefault="00494C81" w:rsidP="005B4308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Управление персоналом</w:t>
            </w: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517BC8" w:rsidRDefault="00494C81" w:rsidP="00FD5FFA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Управление </w:t>
            </w:r>
            <w:r w:rsidR="00FD5FFA" w:rsidRPr="00517BC8">
              <w:rPr>
                <w:sz w:val="24"/>
                <w:szCs w:val="24"/>
              </w:rPr>
              <w:t>персоналом и данные о людях</w:t>
            </w: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517BC8" w:rsidRDefault="005B4308" w:rsidP="005B4308">
            <w:pPr>
              <w:rPr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517BC8" w:rsidRDefault="00494C81" w:rsidP="005B4308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517BC8" w:rsidRDefault="005B4308" w:rsidP="005B4308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дискретно </w:t>
            </w: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517BC8" w:rsidRDefault="005B4308" w:rsidP="005B4308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стационарная</w:t>
            </w: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517BC8" w:rsidRDefault="002813F5" w:rsidP="005B4308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9</w:t>
            </w:r>
            <w:r w:rsidR="005B4308" w:rsidRPr="00517BC8">
              <w:rPr>
                <w:sz w:val="24"/>
                <w:szCs w:val="24"/>
              </w:rPr>
              <w:t xml:space="preserve"> з.е.</w:t>
            </w:r>
            <w:r w:rsidR="00136A97" w:rsidRPr="00517BC8">
              <w:rPr>
                <w:sz w:val="24"/>
                <w:szCs w:val="24"/>
              </w:rPr>
              <w:t xml:space="preserve"> </w:t>
            </w: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517BC8" w:rsidRDefault="005B4308" w:rsidP="005B4308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зачет с оценкой</w:t>
            </w:r>
          </w:p>
          <w:p w:rsidR="005B4308" w:rsidRPr="00517BC8" w:rsidRDefault="005B4308" w:rsidP="005B4308">
            <w:pPr>
              <w:rPr>
                <w:sz w:val="24"/>
                <w:szCs w:val="24"/>
              </w:rPr>
            </w:pPr>
          </w:p>
        </w:tc>
      </w:tr>
      <w:tr w:rsidR="00517BC8" w:rsidRPr="00517BC8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517BC8" w:rsidRDefault="00B71545" w:rsidP="005B4308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б</w:t>
            </w:r>
            <w:r w:rsidR="005B4308" w:rsidRPr="00517BC8">
              <w:rPr>
                <w:sz w:val="24"/>
                <w:szCs w:val="24"/>
              </w:rPr>
              <w:t>лок 2</w:t>
            </w:r>
          </w:p>
          <w:p w:rsidR="005B4308" w:rsidRPr="00517BC8" w:rsidRDefault="00B71545" w:rsidP="005B4308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в</w:t>
            </w:r>
            <w:r w:rsidR="005B4308" w:rsidRPr="00517BC8">
              <w:rPr>
                <w:sz w:val="24"/>
                <w:szCs w:val="24"/>
              </w:rPr>
              <w:t>ариативная часть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17BC8" w:rsidRDefault="005B4308" w:rsidP="005B4308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получение первичных</w:t>
            </w:r>
            <w:r w:rsidR="00494C81" w:rsidRPr="00517BC8">
              <w:rPr>
                <w:sz w:val="24"/>
                <w:szCs w:val="24"/>
              </w:rPr>
              <w:t xml:space="preserve"> профессиональных умений и навыков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17BC8" w:rsidRDefault="005B4308" w:rsidP="005B4308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17BC8" w:rsidRDefault="00780ED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17BC8" w:rsidRDefault="00780ED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ОПК-1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517BC8" w:rsidRDefault="00780ED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владением методами и программными средствами обработки деловой информации, анализа деятельности и управления персоналом, способностью взаимодействовать со службами информационных технологий и эффективно использовать корпоративные информационные системы ОПК-10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</w:tcPr>
          <w:p w:rsidR="005B4308" w:rsidRPr="00517BC8" w:rsidRDefault="00780EDA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517BC8">
              <w:rPr>
                <w:sz w:val="24"/>
                <w:szCs w:val="24"/>
                <w:shd w:val="clear" w:color="auto" w:fill="FFFFFF" w:themeFill="background1"/>
              </w:rPr>
              <w:t>владением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 ПК-24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17BC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17BC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17BC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17BC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Индивидуальное задание</w:t>
            </w:r>
            <w:r w:rsidR="00E509D0" w:rsidRPr="00517BC8">
              <w:rPr>
                <w:sz w:val="24"/>
                <w:szCs w:val="24"/>
              </w:rPr>
              <w:t xml:space="preserve"> и характеристика</w:t>
            </w:r>
            <w:r w:rsidRPr="00517BC8">
              <w:rPr>
                <w:sz w:val="24"/>
                <w:szCs w:val="24"/>
              </w:rPr>
              <w:t xml:space="preserve"> 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517BC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Отчет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517BC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</w:tcPr>
          <w:p w:rsidR="00B42985" w:rsidRPr="00517BC8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Основная литература</w:t>
            </w:r>
          </w:p>
          <w:p w:rsidR="00031B90" w:rsidRPr="00517BC8" w:rsidRDefault="001B6712" w:rsidP="00031B90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1.</w:t>
            </w:r>
            <w:r w:rsidR="00031B90" w:rsidRPr="00517BC8">
              <w:rPr>
                <w:sz w:val="24"/>
                <w:szCs w:val="24"/>
              </w:rPr>
              <w:t xml:space="preserve"> Бизнес-анализ деятельности организации [Текст] : учебник / [Л. Н. Усенко [и др.] ; под ред. Л. Н. Усенко. - Москва : Альфа-М, 2013. - 558 с. </w:t>
            </w:r>
            <w:hyperlink r:id="rId8" w:history="1">
              <w:r w:rsidR="00031B90"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http://znanium.com/go.php?id=415581</w:t>
              </w:r>
            </w:hyperlink>
            <w:r w:rsidR="00031B90" w:rsidRPr="00517BC8">
              <w:rPr>
                <w:sz w:val="24"/>
                <w:szCs w:val="24"/>
              </w:rPr>
              <w:t xml:space="preserve"> </w:t>
            </w:r>
          </w:p>
          <w:p w:rsidR="001B6712" w:rsidRPr="00517BC8" w:rsidRDefault="001B6712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2. </w:t>
            </w:r>
            <w:r w:rsidR="00834B97" w:rsidRPr="00517BC8">
              <w:rPr>
                <w:sz w:val="24"/>
                <w:szCs w:val="24"/>
              </w:rPr>
              <w:t xml:space="preserve">Управление персоналом: Магистерская программа "Управление персоналом организации" (вариативные учебные дисциплины) [Электронный ресурс] : учебное пособие для студентов вузов, обучающихся по направлению подготовки 080400 "Управление персоналом" (квалификация (степень) "магистр") / А. Я. Кибанов [и др.] ; под ред. А. Я. Кибанова ; Гос. ун-т упр., Нац. союз "Упр. персоналом". - Москва : ИНФРА-М, 2013. - 256 с. </w:t>
            </w:r>
            <w:hyperlink r:id="rId9" w:history="1">
              <w:r w:rsidR="00834B97"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http://znanium.com/go.php?id=411608</w:t>
              </w:r>
            </w:hyperlink>
          </w:p>
          <w:p w:rsidR="001B6712" w:rsidRPr="00517BC8" w:rsidRDefault="001B6712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3. Управление персоналом [Электронный ресурс] : пер. с англ. - Москва : Альпина Паблишер, 2016. - 242 с. </w:t>
            </w:r>
            <w:hyperlink r:id="rId10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http://znanium.com/go.php?id=926039</w:t>
              </w:r>
            </w:hyperlink>
          </w:p>
          <w:p w:rsidR="001B6712" w:rsidRPr="00517BC8" w:rsidRDefault="001B6712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4. Управление персоналом организации [Электронный ресурс] : учебник для студентов вузов, обучающихся по сп</w:t>
            </w:r>
            <w:r w:rsidR="00834B97" w:rsidRPr="00517BC8">
              <w:rPr>
                <w:sz w:val="24"/>
                <w:szCs w:val="24"/>
              </w:rPr>
              <w:t xml:space="preserve">ециальностям </w:t>
            </w:r>
            <w:r w:rsidRPr="00517BC8">
              <w:rPr>
                <w:sz w:val="24"/>
                <w:szCs w:val="24"/>
              </w:rPr>
              <w:t>"Управление</w:t>
            </w:r>
            <w:r w:rsidR="00834B97" w:rsidRPr="00517BC8">
              <w:rPr>
                <w:sz w:val="24"/>
                <w:szCs w:val="24"/>
              </w:rPr>
              <w:t xml:space="preserve"> </w:t>
            </w:r>
            <w:r w:rsidRPr="00517BC8">
              <w:rPr>
                <w:sz w:val="24"/>
                <w:szCs w:val="24"/>
              </w:rPr>
              <w:t xml:space="preserve">персоналом", "Экономика труда" / [А. Я. Кибанов [и др.] ; под ред. А. Я. Кибанова. - 4-е изд., перераб. и доп. - Москва : ИНФРА-М, 2017. - 695 с. </w:t>
            </w:r>
            <w:hyperlink r:id="rId11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http://znanium.com/go.php?id=739576</w:t>
              </w:r>
            </w:hyperlink>
          </w:p>
          <w:p w:rsidR="001B6712" w:rsidRPr="00517BC8" w:rsidRDefault="001B6712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 xml:space="preserve">5. </w:t>
            </w:r>
            <w:r w:rsidR="00834B97" w:rsidRPr="00517BC8">
              <w:rPr>
                <w:sz w:val="24"/>
                <w:szCs w:val="24"/>
              </w:rPr>
              <w:t xml:space="preserve">Егоршин, А. П. Основы управления персоналом [Электронный ресурс] : учебник для студентов вузов, обучающихся по специальности "Управление персоналом" / А. П. Егоршин. - 4-е изд., перераб. и доп. - Москва : ИНФРА-М, 2015. - 352 с. </w:t>
            </w:r>
            <w:hyperlink r:id="rId12" w:history="1">
              <w:r w:rsidR="00834B97"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http://znanium.com/go.php?id=445836</w:t>
              </w:r>
            </w:hyperlink>
          </w:p>
          <w:p w:rsidR="00B42985" w:rsidRPr="00517BC8" w:rsidRDefault="00B42985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</w:p>
          <w:p w:rsidR="002C5406" w:rsidRPr="00517BC8" w:rsidRDefault="00B42985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517BC8">
              <w:rPr>
                <w:b/>
              </w:rPr>
              <w:t xml:space="preserve"> </w:t>
            </w:r>
            <w:r w:rsidR="002C5406" w:rsidRPr="00517BC8">
              <w:rPr>
                <w:b/>
              </w:rPr>
              <w:t>Дополнительная литература</w:t>
            </w:r>
          </w:p>
          <w:p w:rsidR="001B6712" w:rsidRPr="00517BC8" w:rsidRDefault="001B6712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lastRenderedPageBreak/>
              <w:t>1.</w:t>
            </w:r>
            <w:r w:rsidR="00031B90" w:rsidRPr="00517BC8">
              <w:rPr>
                <w:sz w:val="24"/>
                <w:szCs w:val="24"/>
              </w:rPr>
              <w:t xml:space="preserve"> </w:t>
            </w:r>
            <w:r w:rsidRPr="00517BC8">
              <w:rPr>
                <w:sz w:val="24"/>
                <w:szCs w:val="24"/>
              </w:rPr>
              <w:t xml:space="preserve">Достойный труд - основа стабильного общества [Текст] : материалы IX Международной научно-практической конференции (Екатеринбург, 1-4 ноября 2017 г.) / М-во образования и науки Рос. Федерации [и др.] ; [отв. за вып.: А. Ю. Коковихин, Н. В. Шарапова]. - Екатеринбург : [Издательство УрГЭУ], 2017. - 138 с. </w:t>
            </w:r>
            <w:hyperlink r:id="rId13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http://lib.usue.ru/resource/limit/books/18/m490456.pdf</w:t>
              </w:r>
            </w:hyperlink>
          </w:p>
          <w:p w:rsidR="001B6712" w:rsidRPr="00517BC8" w:rsidRDefault="00031B90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2.</w:t>
            </w:r>
            <w:r w:rsidR="001B6712" w:rsidRPr="00517BC8">
              <w:rPr>
                <w:sz w:val="24"/>
                <w:szCs w:val="24"/>
              </w:rPr>
              <w:t xml:space="preserve"> 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38.04.02 «Менеджмент», 38.04.03 «Управлениеперсоналом», 38.04.04 «Государственное и муниципальное управление» (квалификация (степень) «магистр») / И. Б. Дуракова, Е. С. Корыстина. - Москва : ИНФРА-М, 2018. - 226 с. </w:t>
            </w:r>
            <w:hyperlink r:id="rId14" w:history="1">
              <w:r w:rsidR="001B6712"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1B6712" w:rsidRPr="00517BC8" w:rsidRDefault="00031B90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3</w:t>
            </w:r>
            <w:r w:rsidR="00B54BC3" w:rsidRPr="00517BC8">
              <w:rPr>
                <w:sz w:val="24"/>
                <w:szCs w:val="24"/>
              </w:rPr>
              <w:t xml:space="preserve">. Кибанов, А. Я. Управление трудоустройством выпускников вузов на рынке труда [Электронный ресурс] : монография / А. Я. Кибанов, Ю. А. Дмитриева ; Гос. ун-т упр. - Москва : ИНФРА-М, 2017. - 250 с. </w:t>
            </w:r>
            <w:hyperlink r:id="rId15" w:history="1">
              <w:r w:rsidR="00B54BC3"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http://znanium.com/go.php?id=851221</w:t>
              </w:r>
            </w:hyperlink>
          </w:p>
          <w:p w:rsidR="00B54BC3" w:rsidRPr="00517BC8" w:rsidRDefault="00031B90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4</w:t>
            </w:r>
            <w:r w:rsidR="00B54BC3" w:rsidRPr="00517BC8">
              <w:rPr>
                <w:sz w:val="24"/>
                <w:szCs w:val="24"/>
              </w:rPr>
              <w:t xml:space="preserve">. </w:t>
            </w:r>
            <w:r w:rsidR="00293C9C" w:rsidRPr="00517BC8">
              <w:rPr>
                <w:sz w:val="24"/>
                <w:szCs w:val="24"/>
              </w:rPr>
              <w:t xml:space="preserve">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16" w:history="1">
              <w:r w:rsidR="00293C9C"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293C9C" w:rsidRPr="00517BC8" w:rsidRDefault="00031B90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5</w:t>
            </w:r>
            <w:r w:rsidR="003A06EE" w:rsidRPr="00517BC8">
              <w:rPr>
                <w:sz w:val="24"/>
                <w:szCs w:val="24"/>
              </w:rPr>
              <w:t xml:space="preserve">. Рабцевич, А. А. Инновационные характеристики субъектов рынка труда. Анализ и основные направления формирования [Электронный ресурс] : монография / А. А. Рабцевич. - Москва : ИНФРА-М, 2018. - 152 с. </w:t>
            </w:r>
            <w:hyperlink r:id="rId17" w:history="1">
              <w:r w:rsidR="003A06EE" w:rsidRPr="00517BC8">
                <w:rPr>
                  <w:rStyle w:val="aff2"/>
                  <w:color w:val="auto"/>
                  <w:sz w:val="24"/>
                  <w:szCs w:val="24"/>
                </w:rPr>
                <w:t>http://znanium.com/go.php?id=938102</w:t>
              </w:r>
            </w:hyperlink>
          </w:p>
          <w:p w:rsidR="00031B90" w:rsidRPr="00517BC8" w:rsidRDefault="00031B90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517BC8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517BC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Электронный каталог ИБК УрГЭУ (</w:t>
            </w:r>
            <w:hyperlink r:id="rId18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17BC8">
              <w:rPr>
                <w:sz w:val="24"/>
                <w:szCs w:val="24"/>
              </w:rPr>
              <w:t xml:space="preserve"> );</w:t>
            </w:r>
          </w:p>
          <w:p w:rsidR="00B278BC" w:rsidRPr="00517BC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Научная электронная библиотека eLIBRARY.RU (</w:t>
            </w:r>
            <w:hyperlink r:id="rId19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17BC8">
              <w:rPr>
                <w:sz w:val="24"/>
                <w:szCs w:val="24"/>
              </w:rPr>
              <w:t xml:space="preserve"> )</w:t>
            </w:r>
          </w:p>
          <w:p w:rsidR="00B278BC" w:rsidRPr="00517BC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ЭБС издательства «ЛАНЬ» (</w:t>
            </w:r>
            <w:hyperlink r:id="rId20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17BC8">
              <w:rPr>
                <w:sz w:val="24"/>
                <w:szCs w:val="24"/>
              </w:rPr>
              <w:t xml:space="preserve"> );</w:t>
            </w:r>
          </w:p>
          <w:p w:rsidR="00B278BC" w:rsidRPr="00517BC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ЭБС Znanium.com (</w:t>
            </w:r>
            <w:hyperlink r:id="rId21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17BC8">
              <w:rPr>
                <w:sz w:val="24"/>
                <w:szCs w:val="24"/>
              </w:rPr>
              <w:t xml:space="preserve"> );</w:t>
            </w:r>
          </w:p>
          <w:p w:rsidR="00B278BC" w:rsidRPr="00517BC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ЭБС Троицкий мост (</w:t>
            </w:r>
            <w:hyperlink r:id="rId22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17BC8">
              <w:rPr>
                <w:sz w:val="24"/>
                <w:szCs w:val="24"/>
              </w:rPr>
              <w:t xml:space="preserve"> )</w:t>
            </w:r>
          </w:p>
          <w:p w:rsidR="00B278BC" w:rsidRPr="00517BC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ЭБС издательства ЮРАЙТ (</w:t>
            </w:r>
            <w:hyperlink r:id="rId23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17BC8">
              <w:rPr>
                <w:sz w:val="24"/>
                <w:szCs w:val="24"/>
              </w:rPr>
              <w:t xml:space="preserve"> );</w:t>
            </w:r>
          </w:p>
          <w:p w:rsidR="00B278BC" w:rsidRPr="00517BC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4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17BC8">
              <w:rPr>
                <w:sz w:val="24"/>
                <w:szCs w:val="24"/>
              </w:rPr>
              <w:t xml:space="preserve"> );</w:t>
            </w:r>
          </w:p>
          <w:p w:rsidR="00B278BC" w:rsidRPr="00517BC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5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17BC8">
              <w:rPr>
                <w:sz w:val="24"/>
                <w:szCs w:val="24"/>
              </w:rPr>
              <w:t xml:space="preserve"> ).</w:t>
            </w:r>
          </w:p>
          <w:p w:rsidR="00B278BC" w:rsidRPr="00517BC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Архив научных журналов NEICON  (</w:t>
            </w:r>
            <w:hyperlink r:id="rId26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17BC8">
              <w:rPr>
                <w:sz w:val="24"/>
                <w:szCs w:val="24"/>
              </w:rPr>
              <w:t xml:space="preserve"> ).</w:t>
            </w:r>
          </w:p>
          <w:p w:rsidR="00B278BC" w:rsidRPr="00517BC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Обзор СМИ Polpred.com (</w:t>
            </w:r>
            <w:hyperlink r:id="rId27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17BC8">
              <w:rPr>
                <w:sz w:val="24"/>
                <w:szCs w:val="24"/>
              </w:rPr>
              <w:t xml:space="preserve"> )</w:t>
            </w:r>
          </w:p>
          <w:p w:rsidR="00B278BC" w:rsidRPr="00517BC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Ресурсы АРБИКОН (</w:t>
            </w:r>
            <w:hyperlink r:id="rId28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17BC8">
              <w:rPr>
                <w:sz w:val="24"/>
                <w:szCs w:val="24"/>
              </w:rPr>
              <w:t xml:space="preserve"> )</w:t>
            </w:r>
          </w:p>
          <w:p w:rsidR="00B278BC" w:rsidRPr="00517BC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9" w:history="1">
              <w:r w:rsidRPr="00517BC8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17BC8">
              <w:rPr>
                <w:sz w:val="24"/>
                <w:szCs w:val="24"/>
              </w:rPr>
              <w:t xml:space="preserve"> )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517BC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</w:tcPr>
          <w:p w:rsidR="004431EA" w:rsidRPr="00517BC8" w:rsidRDefault="00517BC8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не реализуются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517BC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</w:tcPr>
          <w:p w:rsidR="004431EA" w:rsidRPr="00517BC8" w:rsidRDefault="004431EA" w:rsidP="004431EA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517BC8" w:rsidRDefault="004431EA" w:rsidP="004431EA">
            <w:pPr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517BC8" w:rsidRDefault="004431EA" w:rsidP="004431EA">
            <w:pPr>
              <w:jc w:val="both"/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</w:tcPr>
          <w:p w:rsidR="004431EA" w:rsidRPr="00517BC8" w:rsidRDefault="004431EA" w:rsidP="004431EA">
            <w:pPr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517BC8" w:rsidRDefault="004431EA" w:rsidP="004431EA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Общего доступа</w:t>
            </w:r>
          </w:p>
          <w:p w:rsidR="004431EA" w:rsidRPr="00517BC8" w:rsidRDefault="004431EA" w:rsidP="004431EA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517BC8" w:rsidRDefault="004431EA" w:rsidP="004431EA">
            <w:pPr>
              <w:rPr>
                <w:sz w:val="24"/>
                <w:szCs w:val="24"/>
              </w:rPr>
            </w:pPr>
            <w:r w:rsidRPr="00517BC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517BC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517BC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517BC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517BC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517BC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517BC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517BC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517BC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lastRenderedPageBreak/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517BC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517BC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17BC8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17BC8" w:rsidRPr="00517BC8" w:rsidTr="00494C81">
        <w:trPr>
          <w:jc w:val="center"/>
        </w:trPr>
        <w:tc>
          <w:tcPr>
            <w:tcW w:w="10490" w:type="dxa"/>
            <w:gridSpan w:val="3"/>
          </w:tcPr>
          <w:p w:rsidR="004431EA" w:rsidRPr="00517BC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17BC8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517BC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17BC8">
              <w:t xml:space="preserve">Реализация практики осуществляется на предприятиях (согласно заключенным договорам) </w:t>
            </w:r>
            <w:r w:rsidR="002C5406" w:rsidRPr="00517BC8">
              <w:t>и</w:t>
            </w:r>
            <w:r w:rsidRPr="00517BC8">
              <w:t>ли УрГЭУ</w:t>
            </w:r>
            <w:r w:rsidR="002C5406" w:rsidRPr="00517BC8">
              <w:t xml:space="preserve"> </w:t>
            </w:r>
            <w:r w:rsidRPr="00517BC8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17BC8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517BC8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17BC8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2C5406">
        <w:rPr>
          <w:sz w:val="24"/>
          <w:szCs w:val="24"/>
        </w:rPr>
        <w:tab/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2C5406">
        <w:rPr>
          <w:sz w:val="24"/>
          <w:szCs w:val="24"/>
        </w:rPr>
        <w:t xml:space="preserve">экономики труда </w:t>
      </w:r>
      <w:r w:rsidR="002C5406">
        <w:rPr>
          <w:sz w:val="24"/>
          <w:szCs w:val="24"/>
        </w:rPr>
        <w:br/>
        <w:t>и управления персоналом</w:t>
      </w:r>
      <w:r w:rsidR="00CE1B8B">
        <w:rPr>
          <w:sz w:val="24"/>
          <w:szCs w:val="24"/>
        </w:rPr>
        <w:t xml:space="preserve">                       </w:t>
      </w:r>
      <w:r w:rsidR="002C5406">
        <w:rPr>
          <w:sz w:val="24"/>
          <w:szCs w:val="24"/>
        </w:rPr>
        <w:tab/>
        <w:t xml:space="preserve">Р.А. Долженко 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16" w:rsidRDefault="00DC3C16">
      <w:r>
        <w:separator/>
      </w:r>
    </w:p>
  </w:endnote>
  <w:endnote w:type="continuationSeparator" w:id="0">
    <w:p w:rsidR="00DC3C16" w:rsidRDefault="00DC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16" w:rsidRDefault="00DC3C16">
      <w:r>
        <w:separator/>
      </w:r>
    </w:p>
  </w:footnote>
  <w:footnote w:type="continuationSeparator" w:id="0">
    <w:p w:rsidR="00DC3C16" w:rsidRDefault="00DC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1B90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B6712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13F5"/>
    <w:rsid w:val="00282E75"/>
    <w:rsid w:val="00293C9C"/>
    <w:rsid w:val="002948AD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06EE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B443A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17BC8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4D0B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4B97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365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2985"/>
    <w:rsid w:val="00B46995"/>
    <w:rsid w:val="00B50A63"/>
    <w:rsid w:val="00B534A2"/>
    <w:rsid w:val="00B54BC3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A07"/>
    <w:rsid w:val="00DA1DEE"/>
    <w:rsid w:val="00DA40E1"/>
    <w:rsid w:val="00DA54EB"/>
    <w:rsid w:val="00DA61D5"/>
    <w:rsid w:val="00DA6A7E"/>
    <w:rsid w:val="00DC201B"/>
    <w:rsid w:val="00DC2DAC"/>
    <w:rsid w:val="00DC3C1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D5FFA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9B442"/>
  <w15:docId w15:val="{1CEC1AE2-BB0A-42D3-A130-710CD941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581" TargetMode="External"/><Relationship Id="rId13" Type="http://schemas.openxmlformats.org/officeDocument/2006/relationships/hyperlink" Target="http://lib.usue.ru/resource/limit/books/18/m490456.pdf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45836" TargetMode="External"/><Relationship Id="rId17" Type="http://schemas.openxmlformats.org/officeDocument/2006/relationships/hyperlink" Target="http://znanium.com/go.php?id=938102" TargetMode="External"/><Relationship Id="rId25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376919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39576" TargetMode="External"/><Relationship Id="rId24" Type="http://schemas.openxmlformats.org/officeDocument/2006/relationships/hyperlink" Target="http://www.spark-interfa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851221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926039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1608" TargetMode="External"/><Relationship Id="rId14" Type="http://schemas.openxmlformats.org/officeDocument/2006/relationships/hyperlink" Target="http://znanium.com/go.php?id=933859" TargetMode="External"/><Relationship Id="rId22" Type="http://schemas.openxmlformats.org/officeDocument/2006/relationships/hyperlink" Target="http://www.trmost.ru" TargetMode="External"/><Relationship Id="rId27" Type="http://schemas.openxmlformats.org/officeDocument/2006/relationships/hyperlink" Target="http://polpred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4938-C5E5-4095-854A-627CE60D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8837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56</cp:revision>
  <cp:lastPrinted>2019-05-28T05:44:00Z</cp:lastPrinted>
  <dcterms:created xsi:type="dcterms:W3CDTF">2019-03-11T10:18:00Z</dcterms:created>
  <dcterms:modified xsi:type="dcterms:W3CDTF">2019-07-04T05:20:00Z</dcterms:modified>
</cp:coreProperties>
</file>